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585D3">
      <w:pPr>
        <w:rPr>
          <w:rFonts w:ascii="Georgia" w:hAnsi="Georgia"/>
          <w:lang w:val="sr-Cyrl-BA"/>
        </w:rPr>
      </w:pPr>
      <w:r>
        <w:rPr>
          <w:rFonts w:ascii="Georgia" w:hAnsi="Georgia"/>
          <w:lang w:val="sr-Cyrl-BA"/>
        </w:rPr>
        <w:t>Име и презиме:</w:t>
      </w:r>
      <w:sdt>
        <w:sdtPr>
          <w:rPr>
            <w:rFonts w:ascii="Georgia" w:hAnsi="Georgia"/>
            <w:lang w:val="sr-Cyrl-BA"/>
          </w:rPr>
          <w:id w:val="-1701319022"/>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760BF339">
      <w:pPr>
        <w:rPr>
          <w:rFonts w:ascii="Georgia" w:hAnsi="Georgia"/>
          <w:lang w:val="sr-Cyrl-BA"/>
        </w:rPr>
      </w:pPr>
      <w:r>
        <w:rPr>
          <w:rFonts w:ascii="Georgia" w:hAnsi="Georgia"/>
          <w:lang w:val="sr-Cyrl-BA"/>
        </w:rPr>
        <w:t>Пол:</w:t>
      </w:r>
      <w:sdt>
        <w:sdtPr>
          <w:rPr>
            <w:rFonts w:ascii="Georgia" w:hAnsi="Georgia"/>
            <w:lang w:val="sr-Cyrl-BA"/>
          </w:rPr>
          <w:id w:val="-95403545"/>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437ED069">
      <w:pPr>
        <w:rPr>
          <w:rFonts w:ascii="Georgia" w:hAnsi="Georgia"/>
          <w:lang w:val="sr-Cyrl-BA"/>
        </w:rPr>
      </w:pPr>
      <w:r>
        <w:rPr>
          <w:rFonts w:ascii="Georgia" w:hAnsi="Georgia"/>
          <w:lang w:val="sr-Cyrl-BA"/>
        </w:rPr>
        <w:t>Дјевојачко презиме:</w:t>
      </w:r>
      <w:sdt>
        <w:sdtPr>
          <w:rPr>
            <w:rFonts w:ascii="Georgia" w:hAnsi="Georgia"/>
            <w:lang w:val="sr-Cyrl-BA"/>
          </w:rPr>
          <w:id w:val="-1854332313"/>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730E2BFA">
      <w:pPr>
        <w:rPr>
          <w:rFonts w:ascii="Georgia" w:hAnsi="Georgia"/>
          <w:lang w:val="sr-Cyrl-BA"/>
        </w:rPr>
      </w:pPr>
      <w:r>
        <w:rPr>
          <w:rFonts w:ascii="Georgia" w:hAnsi="Georgia"/>
          <w:lang w:val="sr-Cyrl-BA"/>
        </w:rPr>
        <w:t xml:space="preserve">Име једног родитеља: </w:t>
      </w:r>
      <w:sdt>
        <w:sdtPr>
          <w:rPr>
            <w:rFonts w:ascii="Georgia" w:hAnsi="Georgia"/>
            <w:lang w:val="sr-Cyrl-BA"/>
          </w:rPr>
          <w:id w:val="530230748"/>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01B9FBE0">
      <w:pPr>
        <w:rPr>
          <w:rFonts w:ascii="Georgia" w:hAnsi="Georgia"/>
          <w:lang w:val="sr-Cyrl-BA"/>
        </w:rPr>
      </w:pPr>
      <w:r>
        <w:rPr>
          <w:rFonts w:ascii="Georgia" w:hAnsi="Georgia"/>
          <w:lang w:val="sr-Cyrl-BA"/>
        </w:rPr>
        <w:t>ЈМБ:</w:t>
      </w:r>
      <w:sdt>
        <w:sdtPr>
          <w:rPr>
            <w:rFonts w:ascii="Georgia" w:hAnsi="Georgia"/>
            <w:lang w:val="sr-Cyrl-BA"/>
          </w:rPr>
          <w:id w:val="857856629"/>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57008323">
      <w:pPr>
        <w:rPr>
          <w:rFonts w:ascii="Georgia" w:hAnsi="Georgia"/>
          <w:lang w:val="sr-Cyrl-BA"/>
        </w:rPr>
      </w:pPr>
      <w:r>
        <w:rPr>
          <w:rFonts w:ascii="Georgia" w:hAnsi="Georgia"/>
          <w:lang w:val="sr-Cyrl-BA"/>
        </w:rPr>
        <w:t>Датум рођења:</w:t>
      </w:r>
      <w:sdt>
        <w:sdtPr>
          <w:rPr>
            <w:rFonts w:ascii="Georgia" w:hAnsi="Georgia"/>
            <w:lang w:val="sr-Cyrl-BA"/>
          </w:rPr>
          <w:id w:val="1801570000"/>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49B3A97D">
      <w:pPr>
        <w:rPr>
          <w:rFonts w:ascii="Georgia" w:hAnsi="Georgia"/>
          <w:lang w:val="sr-Cyrl-BA"/>
        </w:rPr>
      </w:pPr>
      <w:r>
        <w:rPr>
          <w:rFonts w:ascii="Georgia" w:hAnsi="Georgia"/>
          <w:lang w:val="sr-Cyrl-BA"/>
        </w:rPr>
        <w:t>Мјесто рођења:</w:t>
      </w:r>
      <w:sdt>
        <w:sdtPr>
          <w:rPr>
            <w:rFonts w:ascii="Georgia" w:hAnsi="Georgia"/>
            <w:lang w:val="sr-Cyrl-BA"/>
          </w:rPr>
          <w:id w:val="-2067946227"/>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0C79EDBD">
      <w:pPr>
        <w:rPr>
          <w:rFonts w:ascii="Georgia" w:hAnsi="Georgia"/>
          <w:lang w:val="sr-Cyrl-BA"/>
        </w:rPr>
      </w:pPr>
      <w:r>
        <w:rPr>
          <w:rFonts w:ascii="Georgia" w:hAnsi="Georgia"/>
          <w:lang w:val="sr-Cyrl-BA"/>
        </w:rPr>
        <w:t>Пребивалиште:</w:t>
      </w:r>
      <w:sdt>
        <w:sdtPr>
          <w:rPr>
            <w:rFonts w:ascii="Georgia" w:hAnsi="Georgia"/>
            <w:lang w:val="sr-Cyrl-BA"/>
          </w:rPr>
          <w:id w:val="957603095"/>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3CA23085">
      <w:pPr>
        <w:rPr>
          <w:rFonts w:ascii="Georgia" w:hAnsi="Georgia"/>
          <w:lang w:val="sr-Cyrl-BA"/>
        </w:rPr>
      </w:pPr>
      <w:r>
        <w:rPr>
          <w:rFonts w:ascii="Georgia" w:hAnsi="Georgia"/>
          <w:lang w:val="sr-Cyrl-BA"/>
        </w:rPr>
        <w:t>Боравиште:</w:t>
      </w:r>
      <w:sdt>
        <w:sdtPr>
          <w:rPr>
            <w:rFonts w:ascii="Georgia" w:hAnsi="Georgia"/>
            <w:lang w:val="sr-Cyrl-BA"/>
          </w:rPr>
          <w:id w:val="486203306"/>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352C3562">
      <w:pPr>
        <w:rPr>
          <w:rFonts w:ascii="Georgia" w:hAnsi="Georgia"/>
          <w:lang w:val="sr-Cyrl-BA"/>
        </w:rPr>
      </w:pPr>
      <w:r>
        <w:rPr>
          <w:rFonts w:ascii="Georgia" w:hAnsi="Georgia"/>
          <w:lang w:val="sr-Cyrl-BA"/>
        </w:rPr>
        <w:t>Број телефона:</w:t>
      </w:r>
      <w:sdt>
        <w:sdtPr>
          <w:rPr>
            <w:rFonts w:ascii="Georgia" w:hAnsi="Georgia"/>
            <w:lang w:val="sr-Cyrl-BA"/>
          </w:rPr>
          <w:id w:val="-580515060"/>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7C08CCFC">
      <w:pPr>
        <w:rPr>
          <w:rFonts w:ascii="Georgia" w:hAnsi="Georgia"/>
          <w:lang w:val="sr-Cyrl-BA"/>
        </w:rPr>
      </w:pPr>
      <w:r>
        <w:rPr>
          <w:rFonts w:ascii="Georgia" w:hAnsi="Georgia"/>
          <w:lang w:val="sr-Cyrl-BA"/>
        </w:rPr>
        <w:t>Број мобилног телефона:</w:t>
      </w:r>
      <w:sdt>
        <w:sdtPr>
          <w:rPr>
            <w:rFonts w:ascii="Georgia" w:hAnsi="Georgia"/>
            <w:lang w:val="sr-Cyrl-BA"/>
          </w:rPr>
          <w:id w:val="589053121"/>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78ACDE53">
      <w:pPr>
        <w:rPr>
          <w:rFonts w:ascii="Georgia" w:hAnsi="Georgia"/>
          <w:lang w:val="sr-Cyrl-BA"/>
        </w:rPr>
      </w:pPr>
      <w:r>
        <w:rPr>
          <w:rFonts w:ascii="Georgia" w:hAnsi="Georgia"/>
          <w:lang w:val="sr-Cyrl-BA"/>
        </w:rPr>
        <w:t>Е-маил адреса:</w:t>
      </w:r>
      <w:sdt>
        <w:sdtPr>
          <w:rPr>
            <w:rFonts w:ascii="Georgia" w:hAnsi="Georgia"/>
            <w:lang w:val="sr-Cyrl-BA"/>
          </w:rPr>
          <w:id w:val="458231802"/>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1AD9FCE2">
      <w:pPr>
        <w:rPr>
          <w:rFonts w:ascii="Georgia" w:hAnsi="Georgia"/>
          <w:lang w:val="sr-Cyrl-BA"/>
        </w:rPr>
      </w:pPr>
    </w:p>
    <w:p w14:paraId="37C71EC7">
      <w:pPr>
        <w:rPr>
          <w:rFonts w:ascii="Georgia" w:hAnsi="Georgia"/>
          <w:lang w:val="sr-Cyrl-BA"/>
        </w:rPr>
      </w:pPr>
    </w:p>
    <w:p w14:paraId="6CF4865E">
      <w:pPr>
        <w:jc w:val="right"/>
        <w:rPr>
          <w:rFonts w:ascii="Georgia" w:hAnsi="Georgia"/>
          <w:lang w:val="sr-Cyrl-BA"/>
        </w:rPr>
      </w:pPr>
      <w:r>
        <w:rPr>
          <w:rFonts w:ascii="Georgia" w:hAnsi="Georgia"/>
          <w:lang w:val="sr-Cyrl-BA"/>
        </w:rPr>
        <w:t>АДВОКАТСКА КОМОРА</w:t>
      </w:r>
    </w:p>
    <w:p w14:paraId="7BD3A853">
      <w:pPr>
        <w:jc w:val="right"/>
        <w:rPr>
          <w:rFonts w:ascii="Georgia" w:hAnsi="Georgia"/>
          <w:lang w:val="sr-Cyrl-BA"/>
        </w:rPr>
      </w:pPr>
      <w:r>
        <w:rPr>
          <w:rFonts w:ascii="Georgia" w:hAnsi="Georgia"/>
          <w:lang w:val="sr-Cyrl-BA"/>
        </w:rPr>
        <w:t>РЕПУБЛИКЕ СРПСКЕ</w:t>
      </w:r>
    </w:p>
    <w:p w14:paraId="01ED72D0">
      <w:pPr>
        <w:jc w:val="right"/>
        <w:rPr>
          <w:rFonts w:ascii="Georgia" w:hAnsi="Georgia"/>
          <w:lang w:val="sr-Cyrl-BA"/>
        </w:rPr>
      </w:pPr>
      <w:r>
        <w:rPr>
          <w:rFonts w:ascii="Georgia" w:hAnsi="Georgia"/>
          <w:lang w:val="sr-Cyrl-BA"/>
        </w:rPr>
        <w:t>УЛ. ФЕДЕРИКА ГАРСИЈЕ ЛОРКЕ БР. 3</w:t>
      </w:r>
    </w:p>
    <w:p w14:paraId="0D5A5661">
      <w:pPr>
        <w:jc w:val="right"/>
        <w:rPr>
          <w:rFonts w:ascii="Georgia" w:hAnsi="Georgia"/>
          <w:b/>
          <w:lang w:val="sr-Cyrl-BA"/>
        </w:rPr>
      </w:pPr>
      <w:r>
        <w:rPr>
          <w:rFonts w:ascii="Georgia" w:hAnsi="Georgia"/>
          <w:lang w:val="sr-Cyrl-BA"/>
        </w:rPr>
        <w:t>78 000 БАЊАЛУКА</w:t>
      </w:r>
    </w:p>
    <w:p w14:paraId="5DB07F49">
      <w:pPr>
        <w:rPr>
          <w:rFonts w:ascii="Georgia" w:hAnsi="Georgia"/>
          <w:lang w:val="sr-Cyrl-BA"/>
        </w:rPr>
      </w:pPr>
    </w:p>
    <w:p w14:paraId="570FFF44">
      <w:pPr>
        <w:jc w:val="center"/>
        <w:rPr>
          <w:rFonts w:ascii="Georgia" w:hAnsi="Georgia"/>
          <w:b/>
          <w:lang w:val="sr-Cyrl-BA"/>
        </w:rPr>
      </w:pPr>
      <w:r>
        <w:rPr>
          <w:rFonts w:ascii="Georgia" w:hAnsi="Georgia"/>
          <w:b/>
          <w:lang w:val="sr-Cyrl-BA"/>
        </w:rPr>
        <w:t>ЗАХТЈЕВ ЗА УПИС У ИМЕНИК СТРУЧНИХ САРАДНИКА ЗА ПРАВНЕ ПОСЛОВЕ АДВОКАТСКЕ КОМОРЕ РЕПУБЛИКЕ СРПСКЕ</w:t>
      </w:r>
    </w:p>
    <w:p w14:paraId="1BC0B530">
      <w:pPr>
        <w:jc w:val="center"/>
        <w:rPr>
          <w:rFonts w:ascii="Georgia" w:hAnsi="Georgia"/>
          <w:b/>
          <w:lang w:val="sr-Cyrl-BA"/>
        </w:rPr>
      </w:pPr>
    </w:p>
    <w:p w14:paraId="4AF3B1FA">
      <w:pPr>
        <w:rPr>
          <w:rFonts w:ascii="Georgia" w:hAnsi="Georgia"/>
          <w:lang w:val="sr-Cyrl-BA"/>
        </w:rPr>
      </w:pPr>
      <w:r>
        <w:rPr>
          <w:rFonts w:ascii="Georgia" w:hAnsi="Georgia"/>
          <w:lang w:val="sr-Cyrl-BA"/>
        </w:rPr>
        <w:t>У складу са чланом68. Закона о адвокатури Републике Српске („Службени гласник Републике Српске“ број 80/15) , ичланом 193. Статута Адвокатске коморе Републике Српске („Службени гласник Републике Српске“ број 64/2</w:t>
      </w:r>
      <w:r>
        <w:rPr>
          <w:rFonts w:hint="default" w:ascii="Georgia" w:hAnsi="Georgia"/>
          <w:lang w:val="sr-Cyrl-BA"/>
        </w:rPr>
        <w:t>3,02/25 и 07/25</w:t>
      </w:r>
      <w:bookmarkStart w:id="0" w:name="_GoBack"/>
      <w:bookmarkEnd w:id="0"/>
      <w:r>
        <w:rPr>
          <w:rFonts w:ascii="Georgia" w:hAnsi="Georgia"/>
          <w:lang w:val="sr-Cyrl-BA"/>
        </w:rPr>
        <w:t>), подносим Захтјев за упис у Именик стручних сарадника за правне послове Адвокатске коморе Републике Српске, те молим да ми се исти одобри</w:t>
      </w:r>
      <w:r>
        <w:rPr>
          <w:rFonts w:ascii="Georgia" w:hAnsi="Georgia"/>
        </w:rPr>
        <w:t xml:space="preserve">. </w:t>
      </w:r>
      <w:r>
        <w:rPr>
          <w:rFonts w:ascii="Georgia" w:hAnsi="Georgia"/>
          <w:lang w:val="sr-Cyrl-BA"/>
        </w:rPr>
        <w:t>Правне послове ћу обављати код принципала</w:t>
      </w:r>
      <w:sdt>
        <w:sdtPr>
          <w:rPr>
            <w:rFonts w:ascii="Georgia" w:hAnsi="Georgia"/>
            <w:lang w:val="sr-Cyrl-BA"/>
          </w:rPr>
          <w:id w:val="-1918542842"/>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 xml:space="preserve">који има  сједиште адвокатске канцеларије у </w:t>
      </w:r>
      <w:sdt>
        <w:sdtPr>
          <w:rPr>
            <w:rFonts w:ascii="Georgia" w:hAnsi="Georgia"/>
            <w:lang w:val="sr-Cyrl-BA"/>
          </w:rPr>
          <w:id w:val="-1315646593"/>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 xml:space="preserve">, у улици </w:t>
      </w:r>
      <w:sdt>
        <w:sdtPr>
          <w:rPr>
            <w:rFonts w:ascii="Georgia" w:hAnsi="Georgia"/>
            <w:lang w:val="sr-Cyrl-BA"/>
          </w:rPr>
          <w:id w:val="320237906"/>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w:t>
      </w:r>
    </w:p>
    <w:p w14:paraId="01FF9EDD">
      <w:pPr>
        <w:rPr>
          <w:rFonts w:ascii="Georgia" w:hAnsi="Georgia"/>
          <w:lang w:val="sr-Cyrl-BA"/>
        </w:rPr>
      </w:pPr>
    </w:p>
    <w:p w14:paraId="467E2BFF">
      <w:pPr>
        <w:rPr>
          <w:rFonts w:ascii="Georgia" w:hAnsi="Georgia"/>
          <w:lang w:val="sr-Cyrl-BA"/>
        </w:rPr>
      </w:pPr>
      <w:r>
        <w:rPr>
          <w:rFonts w:ascii="Georgia" w:hAnsi="Georgia"/>
          <w:lang w:val="sr-Cyrl-BA"/>
        </w:rPr>
        <w:t>У</w:t>
      </w:r>
      <w:sdt>
        <w:sdtPr>
          <w:rPr>
            <w:rFonts w:ascii="Georgia" w:hAnsi="Georgia"/>
            <w:lang w:val="sr-Cyrl-BA"/>
          </w:rPr>
          <w:id w:val="-1224220789"/>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Потпис подносиоца захтјева:</w:t>
      </w:r>
    </w:p>
    <w:p w14:paraId="716AB9D1">
      <w:pPr>
        <w:rPr>
          <w:rFonts w:ascii="Georgia" w:hAnsi="Georgia"/>
          <w:lang w:val="sr-Cyrl-BA"/>
        </w:rPr>
      </w:pPr>
      <w:r>
        <w:rPr>
          <w:rFonts w:ascii="Georgia" w:hAnsi="Georgia"/>
          <w:lang w:val="sr-Cyrl-BA"/>
        </w:rPr>
        <w:t>Дана,</w:t>
      </w:r>
      <w:sdt>
        <w:sdtPr>
          <w:rPr>
            <w:rFonts w:ascii="Georgia" w:hAnsi="Georgia"/>
            <w:lang w:val="sr-Cyrl-BA"/>
          </w:rPr>
          <w:id w:val="961162017"/>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26677226">
      <w:pPr>
        <w:jc w:val="center"/>
        <w:rPr>
          <w:rFonts w:ascii="Georgia" w:hAnsi="Georgia"/>
          <w:lang w:val="sr-Cyrl-BA"/>
        </w:rPr>
      </w:pPr>
      <w:r>
        <w:rPr>
          <w:rFonts w:ascii="Georgia" w:hAnsi="Georgia"/>
          <w:lang w:val="sr-Cyrl-BA"/>
        </w:rPr>
        <w:t xml:space="preserve">                                                                                                  Потпис и печат принципала:</w:t>
      </w:r>
    </w:p>
    <w:p w14:paraId="6992F2F2">
      <w:pPr>
        <w:jc w:val="center"/>
        <w:rPr>
          <w:rFonts w:ascii="Georgia" w:hAnsi="Georgia"/>
          <w:lang w:val="sr-Cyrl-BA"/>
        </w:rPr>
      </w:pPr>
    </w:p>
    <w:p w14:paraId="457F1145">
      <w:pPr>
        <w:rPr>
          <w:rFonts w:ascii="Georgia" w:hAnsi="Georgia"/>
          <w:lang w:val="sr-Cyrl-BA"/>
        </w:rPr>
      </w:pPr>
      <w:r>
        <w:rPr>
          <w:rFonts w:ascii="Georgia" w:hAnsi="Georgia"/>
          <w:lang w:val="sr-Cyrl-BA"/>
        </w:rPr>
        <w:t>Прилози:</w:t>
      </w:r>
    </w:p>
    <w:p w14:paraId="36C6585D">
      <w:pPr>
        <w:rPr>
          <w:rFonts w:ascii="Georgia" w:hAnsi="Georgia"/>
          <w:lang w:val="sr-Cyrl-BA"/>
        </w:rPr>
      </w:pPr>
    </w:p>
    <w:p w14:paraId="7238A885">
      <w:pPr>
        <w:pStyle w:val="5"/>
        <w:numPr>
          <w:ilvl w:val="0"/>
          <w:numId w:val="1"/>
        </w:numPr>
        <w:rPr>
          <w:rFonts w:ascii="Georgia" w:hAnsi="Georgia"/>
          <w:lang w:val="sr-Cyrl-BA"/>
        </w:rPr>
      </w:pPr>
      <w:r>
        <w:rPr>
          <w:rFonts w:ascii="Georgia" w:hAnsi="Georgia"/>
          <w:lang w:val="sr-Cyrl-BA"/>
        </w:rPr>
        <w:t>Биографија</w:t>
      </w:r>
    </w:p>
    <w:p w14:paraId="02A5F420">
      <w:pPr>
        <w:pStyle w:val="5"/>
        <w:numPr>
          <w:ilvl w:val="0"/>
          <w:numId w:val="1"/>
        </w:numPr>
        <w:rPr>
          <w:rFonts w:ascii="Georgia" w:hAnsi="Georgia"/>
          <w:lang w:val="sr-Cyrl-BA"/>
        </w:rPr>
      </w:pPr>
      <w:r>
        <w:rPr>
          <w:rFonts w:ascii="Georgia" w:hAnsi="Georgia"/>
          <w:lang w:val="sr-Cyrl-BA"/>
        </w:rPr>
        <w:t>Двије фотографије (димензије 3</w:t>
      </w:r>
      <w:r>
        <w:rPr>
          <w:rFonts w:ascii="Georgia" w:hAnsi="Georgia"/>
        </w:rPr>
        <w:t>x3,5 cm)</w:t>
      </w:r>
    </w:p>
    <w:p w14:paraId="33932234">
      <w:pPr>
        <w:pStyle w:val="5"/>
        <w:numPr>
          <w:ilvl w:val="0"/>
          <w:numId w:val="1"/>
        </w:numPr>
        <w:rPr>
          <w:rFonts w:ascii="Georgia" w:hAnsi="Georgia"/>
          <w:lang w:val="sr-Cyrl-BA"/>
        </w:rPr>
      </w:pPr>
      <w:r>
        <w:rPr>
          <w:rFonts w:ascii="Georgia" w:hAnsi="Georgia"/>
          <w:lang w:val="sr-Cyrl-BA"/>
        </w:rPr>
        <w:t>Извод из матичне књиге рођених (оригинал или овјерена копија – не старији од 6 мјесеци);</w:t>
      </w:r>
    </w:p>
    <w:p w14:paraId="2E93EFAC">
      <w:pPr>
        <w:pStyle w:val="5"/>
        <w:numPr>
          <w:ilvl w:val="0"/>
          <w:numId w:val="1"/>
        </w:numPr>
        <w:rPr>
          <w:rFonts w:ascii="Georgia" w:hAnsi="Georgia"/>
          <w:lang w:val="sr-Cyrl-BA"/>
        </w:rPr>
      </w:pPr>
      <w:r>
        <w:rPr>
          <w:rFonts w:ascii="Georgia" w:hAnsi="Georgia"/>
          <w:lang w:val="sr-Cyrl-BA"/>
        </w:rPr>
        <w:t>Увјерење о држављанству Републике Српске и Босне и Херцеговине (оригинал или овјерена копија – не старије од 6 мјесеци);</w:t>
      </w:r>
    </w:p>
    <w:p w14:paraId="7C5E6E99">
      <w:pPr>
        <w:pStyle w:val="5"/>
        <w:numPr>
          <w:ilvl w:val="0"/>
          <w:numId w:val="1"/>
        </w:numPr>
        <w:rPr>
          <w:rFonts w:ascii="Georgia" w:hAnsi="Georgia"/>
          <w:lang w:val="sr-Cyrl-BA"/>
        </w:rPr>
      </w:pPr>
      <w:r>
        <w:rPr>
          <w:rFonts w:ascii="Georgia" w:hAnsi="Georgia"/>
          <w:lang w:val="sr-Cyrl-BA"/>
        </w:rPr>
        <w:t>Љекарско увјерење (оригинал или овјерена копија – не старије од 3 мјесеца);</w:t>
      </w:r>
    </w:p>
    <w:p w14:paraId="4DC5F0F9">
      <w:pPr>
        <w:pStyle w:val="5"/>
        <w:numPr>
          <w:ilvl w:val="0"/>
          <w:numId w:val="1"/>
        </w:numPr>
        <w:rPr>
          <w:rFonts w:ascii="Georgia" w:hAnsi="Georgia"/>
          <w:lang w:val="sr-Cyrl-BA"/>
        </w:rPr>
      </w:pPr>
      <w:r>
        <w:rPr>
          <w:rFonts w:ascii="Georgia" w:hAnsi="Georgia"/>
          <w:lang w:val="sr-Cyrl-BA"/>
        </w:rPr>
        <w:t>Диплома о стеченом високом образовању (овјерена копија);</w:t>
      </w:r>
    </w:p>
    <w:p w14:paraId="3DBA5101">
      <w:pPr>
        <w:pStyle w:val="5"/>
        <w:numPr>
          <w:ilvl w:val="0"/>
          <w:numId w:val="1"/>
        </w:numPr>
        <w:rPr>
          <w:rFonts w:ascii="Georgia" w:hAnsi="Georgia"/>
          <w:lang w:val="sr-Cyrl-BA"/>
        </w:rPr>
      </w:pPr>
      <w:r>
        <w:rPr>
          <w:rFonts w:ascii="Georgia" w:hAnsi="Georgia"/>
          <w:lang w:val="sr-Cyrl-BA"/>
        </w:rPr>
        <w:t>Увјерење о положеном правосудном испиту (овјерена копија );</w:t>
      </w:r>
    </w:p>
    <w:p w14:paraId="2FC27752">
      <w:pPr>
        <w:pStyle w:val="5"/>
        <w:numPr>
          <w:ilvl w:val="0"/>
          <w:numId w:val="1"/>
        </w:numPr>
        <w:rPr>
          <w:rFonts w:ascii="Georgia" w:hAnsi="Georgia"/>
          <w:lang w:val="sr-Cyrl-BA"/>
        </w:rPr>
      </w:pPr>
      <w:r>
        <w:rPr>
          <w:rFonts w:ascii="Georgia" w:hAnsi="Georgia"/>
          <w:lang w:val="sr-Cyrl-BA"/>
        </w:rPr>
        <w:t>Увјерење да се против подносиоца захтјева не води кривични поступак (да није подигнута оптужница која је стала на правну снагу нити је изречена неправоснажна осуђујућа пресуда за кривично дјело за које је прописана новчана казна или казна затвора – оригинал или овјерена копије, не старије од 3 мјесеца);</w:t>
      </w:r>
    </w:p>
    <w:p w14:paraId="5268441A">
      <w:pPr>
        <w:pStyle w:val="5"/>
        <w:numPr>
          <w:ilvl w:val="0"/>
          <w:numId w:val="1"/>
        </w:numPr>
        <w:rPr>
          <w:rFonts w:ascii="Georgia" w:hAnsi="Georgia"/>
          <w:lang w:val="sr-Cyrl-BA"/>
        </w:rPr>
      </w:pPr>
      <w:r>
        <w:rPr>
          <w:rFonts w:ascii="Georgia" w:hAnsi="Georgia"/>
          <w:lang w:val="sr-Cyrl-BA"/>
        </w:rPr>
        <w:t xml:space="preserve">Уговор о заснивању радног односа закључен са адвокатом – принципалом, </w:t>
      </w:r>
    </w:p>
    <w:p w14:paraId="050985F2">
      <w:pPr>
        <w:pStyle w:val="5"/>
        <w:numPr>
          <w:ilvl w:val="0"/>
          <w:numId w:val="1"/>
        </w:numPr>
        <w:rPr>
          <w:rFonts w:ascii="Georgia" w:hAnsi="Georgia"/>
          <w:lang w:val="sr-Cyrl-BA"/>
        </w:rPr>
      </w:pPr>
      <w:r>
        <w:rPr>
          <w:rFonts w:ascii="Georgia" w:hAnsi="Georgia"/>
          <w:lang w:val="sr-Cyrl-BA"/>
        </w:rPr>
        <w:t>Изјаве у складу са чланом 68. Закона о адвокатури Републике Српске, у вези са чланом 6., став 1., тачке9. и 10. Закона о адвокатури Републике Српске и</w:t>
      </w:r>
    </w:p>
    <w:p w14:paraId="596448FD">
      <w:pPr>
        <w:pStyle w:val="5"/>
        <w:numPr>
          <w:ilvl w:val="0"/>
          <w:numId w:val="1"/>
        </w:numPr>
        <w:rPr>
          <w:rFonts w:ascii="Georgia" w:hAnsi="Georgia"/>
          <w:lang w:val="sr-Cyrl-BA"/>
        </w:rPr>
      </w:pPr>
      <w:r>
        <w:rPr>
          <w:rFonts w:ascii="Georgia" w:hAnsi="Georgia"/>
          <w:lang w:val="sr-Cyrl-BA"/>
        </w:rPr>
        <w:t>Увјерење о неосуђиваности.</w:t>
      </w:r>
    </w:p>
    <w:p w14:paraId="7750F4F6">
      <w:pPr>
        <w:rPr>
          <w:rFonts w:ascii="Georgia" w:hAnsi="Georgia"/>
          <w:lang w:val="sr-Cyrl-BA"/>
        </w:rPr>
      </w:pPr>
    </w:p>
    <w:p w14:paraId="77D28683">
      <w:pPr>
        <w:rPr>
          <w:rFonts w:ascii="Georgia" w:hAnsi="Georgia"/>
          <w:lang w:val="sr-Cyrl-BA"/>
        </w:rPr>
      </w:pPr>
    </w:p>
    <w:p w14:paraId="627F4740">
      <w:pPr>
        <w:rPr>
          <w:rFonts w:ascii="Georgia" w:hAnsi="Georgia"/>
          <w:lang w:val="sr-Cyrl-BA"/>
        </w:rPr>
      </w:pPr>
    </w:p>
    <w:p w14:paraId="47DD3F3C">
      <w:pPr>
        <w:pStyle w:val="5"/>
        <w:rPr>
          <w:rFonts w:ascii="Georgia" w:hAnsi="Georgia"/>
          <w:lang w:val="sr-Cyrl-BA"/>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egoe UI">
    <w:panose1 w:val="020B0502040204020203"/>
    <w:charset w:val="EE"/>
    <w:family w:val="swiss"/>
    <w:pitch w:val="default"/>
    <w:sig w:usb0="E4002EFF" w:usb1="C000E47F"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837BCA"/>
    <w:multiLevelType w:val="multilevel"/>
    <w:tmpl w:val="5B837BC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D7C"/>
    <w:rsid w:val="0008146A"/>
    <w:rsid w:val="00156D7C"/>
    <w:rsid w:val="00196131"/>
    <w:rsid w:val="001B5F83"/>
    <w:rsid w:val="003B08FD"/>
    <w:rsid w:val="005E6095"/>
    <w:rsid w:val="006512EA"/>
    <w:rsid w:val="006B01AD"/>
    <w:rsid w:val="00745BCB"/>
    <w:rsid w:val="007B49EF"/>
    <w:rsid w:val="007F7EF1"/>
    <w:rsid w:val="009733A6"/>
    <w:rsid w:val="00A25B28"/>
    <w:rsid w:val="00A34E3A"/>
    <w:rsid w:val="00AC5BBE"/>
    <w:rsid w:val="00AD2D8F"/>
    <w:rsid w:val="00B265D6"/>
    <w:rsid w:val="00B66DD0"/>
    <w:rsid w:val="00C33F17"/>
    <w:rsid w:val="00C666B9"/>
    <w:rsid w:val="48B71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7"/>
    <w:semiHidden/>
    <w:unhideWhenUsed/>
    <w:uiPriority w:val="99"/>
    <w:pPr>
      <w:spacing w:after="0" w:line="240" w:lineRule="auto"/>
    </w:pPr>
    <w:rPr>
      <w:rFonts w:ascii="Segoe UI" w:hAnsi="Segoe UI" w:cs="Segoe UI"/>
      <w:sz w:val="18"/>
      <w:szCs w:val="18"/>
    </w:rPr>
  </w:style>
  <w:style w:type="paragraph" w:styleId="5">
    <w:name w:val="List Paragraph"/>
    <w:basedOn w:val="1"/>
    <w:qFormat/>
    <w:uiPriority w:val="34"/>
    <w:pPr>
      <w:ind w:left="720"/>
      <w:contextualSpacing/>
    </w:pPr>
  </w:style>
  <w:style w:type="character" w:styleId="6">
    <w:name w:val="Placeholder Text"/>
    <w:basedOn w:val="2"/>
    <w:semiHidden/>
    <w:uiPriority w:val="99"/>
    <w:rPr>
      <w:color w:val="808080"/>
    </w:rPr>
  </w:style>
  <w:style w:type="character" w:customStyle="1" w:styleId="7">
    <w:name w:val="Balloon Text Char"/>
    <w:basedOn w:val="2"/>
    <w:link w:val="4"/>
    <w:semiHidden/>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854013440"/>
        <w:style w:val=""/>
        <w:category>
          <w:name w:val="General"/>
          <w:gallery w:val="placeholder"/>
        </w:category>
        <w:types>
          <w:type w:val="bbPlcHdr"/>
        </w:types>
        <w:behaviors>
          <w:behavior w:val="content"/>
        </w:behaviors>
        <w:description w:val=""/>
        <w:guid w:val="{F586C0CC-20EF-4DEE-AB3E-A1462D4C349A}"/>
      </w:docPartPr>
      <w:docPartBody>
        <w:p w14:paraId="4E8F79F1">
          <w:r>
            <w:rPr>
              <w:rStyle w:val="4"/>
            </w:rPr>
            <w:t>Click or tap here to enter text.</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720"/>
  <w:characterSpacingControl w:val="doNotCompress"/>
  <w:footnotePr>
    <w:footnote w:id="0"/>
    <w:footnote w:id="1"/>
  </w:footnotePr>
  <w:endnotePr>
    <w:endnote w:id="0"/>
    <w:endnote w:id="1"/>
  </w:endnotePr>
  <w:compat>
    <w:compatSetting w:name="compatibilityMode" w:uri="http://schemas.microsoft.com/office/word" w:val="15"/>
  </w:compat>
  <w:rsids>
    <w:rsidRoot w:val="0072548A"/>
    <w:rsid w:val="000624EA"/>
    <w:rsid w:val="000E776E"/>
    <w:rsid w:val="0072548A"/>
    <w:rsid w:val="007D008D"/>
    <w:rsid w:val="00CA524B"/>
    <w:rsid w:val="00EF2979"/>
    <w:rsid w:val="00FE4BC2"/>
    <w:rsid w:val="00FF25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67592-912F-4C0B-8505-FE72FD593DA1}">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384</Words>
  <Characters>2190</Characters>
  <Lines>18</Lines>
  <Paragraphs>5</Paragraphs>
  <TotalTime>1</TotalTime>
  <ScaleCrop>false</ScaleCrop>
  <LinksUpToDate>false</LinksUpToDate>
  <CharactersWithSpaces>2569</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2019-06-20T12:27:00Z</dcterms:created>
  <dc:creator>Korisnik</dc:creator>
  <cp:lastModifiedBy>Korisnik</cp:lastModifiedBy>
  <cp:lastPrinted>2018-05-15T08:17:00Z</cp:lastPrinted>
  <dcterms:modified xsi:type="dcterms:W3CDTF">2025-05-05T12:46:07Z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A8039B019C364A7997A475256EA3A5D8_12</vt:lpwstr>
  </property>
</Properties>
</file>